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2964" w14:textId="4B92BF8C" w:rsidR="00E845E0" w:rsidRPr="007916A2" w:rsidRDefault="00E845E0" w:rsidP="007916A2">
      <w:pPr>
        <w:jc w:val="center"/>
        <w:rPr>
          <w:u w:val="single"/>
        </w:rPr>
      </w:pPr>
      <w:r w:rsidRPr="007916A2">
        <w:rPr>
          <w:u w:val="single"/>
        </w:rPr>
        <w:t>Klauzula informacyjna dot. przetwarzania danych zapisywanych podczas stosowania monitoringu na Wydarzeniach</w:t>
      </w:r>
    </w:p>
    <w:p w14:paraId="61DB9F7F" w14:textId="0ED227B6" w:rsidR="003F0F28" w:rsidRDefault="003F0F28" w:rsidP="007916A2">
      <w:pPr>
        <w:jc w:val="both"/>
      </w:pPr>
      <w:r>
        <w:t>Szanowni Państwo,</w:t>
      </w:r>
    </w:p>
    <w:p w14:paraId="4C1672B2" w14:textId="1E879153" w:rsidR="003F0F28" w:rsidRDefault="003F0F28" w:rsidP="007916A2">
      <w:pPr>
        <w:jc w:val="both"/>
      </w:pPr>
      <w:r>
        <w:t>na podstawie art. 13 ust. 1 i 2 Rozporządzenia PE i Rady (UE) z dnia 27 kwietnia 2016 r. w sprawie ochrony osób fizycznych w związku z przetwarzaniem danych osobowych i w sprawie swobodnego przepływu takich danych oraz uchylenia dyrektywy 95/46/WE (zwane dalej RODO), informujemy Osoby Monitorowane, że:</w:t>
      </w:r>
    </w:p>
    <w:p w14:paraId="48961BAC" w14:textId="6CB9F95D" w:rsidR="003F0F28" w:rsidRDefault="003F0F28" w:rsidP="007916A2">
      <w:pPr>
        <w:jc w:val="both"/>
      </w:pPr>
      <w:r>
        <w:t>1) Administratorem Danych Osobowych oraz systemu monitoringu jest Stargardzkie Centrum Kultury z siedzibą w Stargardzie (73-110) przy ul. Marszałka Józefa Piłsudskiego 105; dane kontaktowe: tel. +48 91 578 32 31, sekretariat@sck.stargard.pl (dalej zwane SCK).</w:t>
      </w:r>
    </w:p>
    <w:p w14:paraId="2B633587" w14:textId="35A058DA" w:rsidR="003F0F28" w:rsidRDefault="003F0F28" w:rsidP="007916A2">
      <w:pPr>
        <w:jc w:val="both"/>
      </w:pPr>
      <w:r>
        <w:t>2) W sprawach dotyczących ochrony danych można kontaktować się z Inspektorem Ochrony Danych - dr Marleną Płonką, pod adresem iod@sck.stargard.pl lub w siedzibie SCK.</w:t>
      </w:r>
    </w:p>
    <w:p w14:paraId="191563AF" w14:textId="63E3BFC0" w:rsidR="003F0F28" w:rsidRDefault="003F0F28" w:rsidP="007916A2">
      <w:pPr>
        <w:jc w:val="both"/>
      </w:pPr>
      <w:r>
        <w:t>3) Osobom monitorowanym przysługuje prawo: dostępu do treści danych, ich sprostowania – lecz w ograniczonym zakresie, usunięcia, ograniczenia przetwarzania oraz prawo wniesienia sprzeciwu względem przetwarzania danych. Prawa te mogą być realizowane bezpośrednio u Administratora (dane kontaktowe w pkt. 1). Osobie zarejestrowanej przez system monitoringu przysługuje prawo wniesienia skargi do Urzędu Ochrony Danych Osobowych z siedzibą w Warszawie (00-193) przy ul. Stawki 2 - w przypadku gdy ta uzna, iż przetwarzanie danych odbywa się z naruszeniem prawa.</w:t>
      </w:r>
    </w:p>
    <w:p w14:paraId="7217A9C8" w14:textId="2E8677AB" w:rsidR="003F0F28" w:rsidRDefault="003F0F28" w:rsidP="007916A2">
      <w:pPr>
        <w:jc w:val="both"/>
      </w:pPr>
      <w:r>
        <w:t>4)</w:t>
      </w:r>
      <w:r w:rsidR="00E845E0">
        <w:t xml:space="preserve"> S</w:t>
      </w:r>
      <w:r>
        <w:t xml:space="preserve">trefy monitorowane </w:t>
      </w:r>
      <w:r w:rsidR="00E845E0">
        <w:t xml:space="preserve">podczas Wydarzenia </w:t>
      </w:r>
      <w:r>
        <w:t>są oznaczone</w:t>
      </w:r>
      <w:r w:rsidR="00E845E0">
        <w:t xml:space="preserve"> a celem m</w:t>
      </w:r>
      <w:r>
        <w:t>onitoring</w:t>
      </w:r>
      <w:r w:rsidR="00E845E0">
        <w:t>u</w:t>
      </w:r>
      <w:r>
        <w:t xml:space="preserve"> </w:t>
      </w:r>
      <w:r w:rsidR="00E845E0">
        <w:t>jest</w:t>
      </w:r>
      <w:r>
        <w:t xml:space="preserve"> zapewnienia szeroko rozumianego bezpieczeństwa, w szczególności zwiększenia bezpieczeństwa osób </w:t>
      </w:r>
      <w:r w:rsidR="00E845E0">
        <w:t>biorących udział w Wydarzeniu - p</w:t>
      </w:r>
      <w:r>
        <w:t>rzetwarzanie danych osobowych oparte jest na art. 6 ust. 1 pkt. f RODO w związku z tym, że jest niezbędne dla realizacji prawnie uzasadnionych interesów Administratora</w:t>
      </w:r>
      <w:r w:rsidR="00E845E0">
        <w:t>.</w:t>
      </w:r>
      <w:r>
        <w:t xml:space="preserve"> </w:t>
      </w:r>
    </w:p>
    <w:p w14:paraId="08D998A1" w14:textId="49B8FD82" w:rsidR="003F0F28" w:rsidRDefault="003F0F28" w:rsidP="007916A2">
      <w:pPr>
        <w:jc w:val="both"/>
      </w:pPr>
      <w:r>
        <w:t xml:space="preserve">7) Zapisy z monitoringu przechowywane są - w zależności od wielkości zapisanych danych, do ich nadpisania, nie dłużej jednak niż 30 dni od momentu ich zapisu. W przypadku, w którym zapis obrazu stanowi dowód w postępowaniu prowadzonym na podstawie prawa lub Administrator Danych powziął wiadomość, iż mogą one stanowić dowód w postępowaniu - termin ten ulega przedłużeniu do czasu prawomocnego zakończenia postępowania. Po upływie tych okresów uzyskany w wyniku monitoringu zapis obrazu zawierający dane osobowe podlega zniszczeniu. </w:t>
      </w:r>
    </w:p>
    <w:p w14:paraId="576571F7" w14:textId="0F1EDBA3" w:rsidR="00E1421B" w:rsidRDefault="003F0F28" w:rsidP="007916A2">
      <w:pPr>
        <w:jc w:val="both"/>
      </w:pPr>
      <w:r>
        <w:t>8) Dostęp do danych osobowych mają wyłącznie osoby upoważnione u Administratora Danych, podmiot obsługujący system monitoringu w ramach powierzenia przetwarzania danych z</w:t>
      </w:r>
      <w:r w:rsidR="00E845E0">
        <w:t xml:space="preserve"> </w:t>
      </w:r>
      <w:r>
        <w:t>monitoringu, osoby monitorowane i korzystające ze swoich praw zgodnie z RODO w związku z realizacją ich prawnie uzasadnionych interesów, podmioty uprawnione do ich uzyskania na mocy obowiązującego prawa oraz wykonawcy na podstawie zawartych z SCK umów w zakresie niezbędnym do ich realizacji</w:t>
      </w:r>
      <w:r w:rsidR="00E845E0">
        <w:t>.</w:t>
      </w:r>
    </w:p>
    <w:sectPr w:rsidR="00E14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28"/>
    <w:rsid w:val="003F0F28"/>
    <w:rsid w:val="007916A2"/>
    <w:rsid w:val="00934FEB"/>
    <w:rsid w:val="00E1421B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4A09"/>
  <w15:chartTrackingRefBased/>
  <w15:docId w15:val="{FAA172D9-8074-4FDF-A8DE-14A4C9EF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plonka</dc:creator>
  <cp:keywords/>
  <dc:description/>
  <cp:lastModifiedBy>marlena plonka</cp:lastModifiedBy>
  <cp:revision>2</cp:revision>
  <dcterms:created xsi:type="dcterms:W3CDTF">2021-08-24T19:44:00Z</dcterms:created>
  <dcterms:modified xsi:type="dcterms:W3CDTF">2021-08-24T19:54:00Z</dcterms:modified>
</cp:coreProperties>
</file>